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CAB" w:rsidRDefault="0031327E" w:rsidP="0031327E">
      <w:pPr>
        <w:pStyle w:val="ListParagraph"/>
        <w:numPr>
          <w:ilvl w:val="0"/>
          <w:numId w:val="1"/>
        </w:numPr>
      </w:pPr>
      <w:r>
        <w:t>Created table in CK editor</w:t>
      </w:r>
    </w:p>
    <w:p w:rsidR="0031327E" w:rsidRDefault="0031327E" w:rsidP="0031327E">
      <w:pPr>
        <w:pStyle w:val="ListParagraph"/>
      </w:pPr>
    </w:p>
    <w:p w:rsidR="0031327E" w:rsidRDefault="0031327E" w:rsidP="0031327E">
      <w:pPr>
        <w:pStyle w:val="ListParagraph"/>
      </w:pPr>
      <w:r>
        <w:rPr>
          <w:noProof/>
        </w:rPr>
        <w:drawing>
          <wp:inline distT="0" distB="0" distL="0" distR="0">
            <wp:extent cx="5943600" cy="3342005"/>
            <wp:effectExtent l="19050" t="0" r="0" b="0"/>
            <wp:docPr id="1" name="Picture 0" descr="scre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E" w:rsidRDefault="0031327E" w:rsidP="0031327E">
      <w:pPr>
        <w:pStyle w:val="ListParagraph"/>
      </w:pPr>
    </w:p>
    <w:p w:rsidR="0031327E" w:rsidRDefault="0031327E" w:rsidP="0031327E">
      <w:pPr>
        <w:pStyle w:val="ListParagraph"/>
      </w:pPr>
    </w:p>
    <w:p w:rsidR="0031327E" w:rsidRDefault="0031327E" w:rsidP="0031327E">
      <w:pPr>
        <w:pStyle w:val="ListParagraph"/>
        <w:numPr>
          <w:ilvl w:val="0"/>
          <w:numId w:val="1"/>
        </w:numPr>
      </w:pPr>
      <w:r>
        <w:t>Make the table resizable by clicking the bottom right corner if table in CK editor</w:t>
      </w:r>
    </w:p>
    <w:p w:rsidR="0031327E" w:rsidRDefault="0031327E" w:rsidP="0031327E">
      <w:pPr>
        <w:ind w:left="720"/>
      </w:pPr>
      <w:r>
        <w:rPr>
          <w:noProof/>
        </w:rPr>
        <w:drawing>
          <wp:inline distT="0" distB="0" distL="0" distR="0">
            <wp:extent cx="5943600" cy="3342005"/>
            <wp:effectExtent l="19050" t="0" r="0" b="0"/>
            <wp:docPr id="2" name="Picture 1" descr="scre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E" w:rsidRDefault="0031327E" w:rsidP="0031327E">
      <w:pPr>
        <w:ind w:left="720"/>
      </w:pPr>
    </w:p>
    <w:p w:rsidR="0031327E" w:rsidRDefault="0031327E" w:rsidP="0031327E">
      <w:pPr>
        <w:pStyle w:val="ListParagraph"/>
        <w:numPr>
          <w:ilvl w:val="0"/>
          <w:numId w:val="1"/>
        </w:numPr>
      </w:pPr>
      <w:r>
        <w:lastRenderedPageBreak/>
        <w:t xml:space="preserve">Drag the resizable corners of the table out of </w:t>
      </w:r>
      <w:proofErr w:type="spellStart"/>
      <w:r>
        <w:t>ck</w:t>
      </w:r>
      <w:proofErr w:type="spellEnd"/>
      <w:r>
        <w:t>-editor</w:t>
      </w:r>
    </w:p>
    <w:p w:rsidR="0031327E" w:rsidRDefault="0031327E" w:rsidP="0031327E">
      <w:pPr>
        <w:ind w:left="720"/>
      </w:pPr>
      <w:r>
        <w:rPr>
          <w:noProof/>
        </w:rPr>
        <w:drawing>
          <wp:inline distT="0" distB="0" distL="0" distR="0">
            <wp:extent cx="5943600" cy="3342005"/>
            <wp:effectExtent l="19050" t="0" r="0" b="0"/>
            <wp:docPr id="3" name="Picture 2" descr="scre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E" w:rsidRDefault="0031327E" w:rsidP="0031327E">
      <w:pPr>
        <w:pStyle w:val="ListParagraph"/>
      </w:pPr>
    </w:p>
    <w:p w:rsidR="0031327E" w:rsidRDefault="0031327E" w:rsidP="0031327E">
      <w:pPr>
        <w:pStyle w:val="ListParagraph"/>
      </w:pPr>
    </w:p>
    <w:p w:rsidR="0031327E" w:rsidRPr="0031327E" w:rsidRDefault="0031327E" w:rsidP="0031327E">
      <w:pPr>
        <w:pStyle w:val="ListParagraph"/>
        <w:numPr>
          <w:ilvl w:val="0"/>
          <w:numId w:val="1"/>
        </w:numPr>
        <w:rPr>
          <w:rStyle w:val="apple-converted-space"/>
        </w:rPr>
      </w:pPr>
      <w:r>
        <w:t>Now you could find the issue 1</w:t>
      </w:r>
      <w:proofErr w:type="gramStart"/>
      <w:r>
        <w:t>:</w:t>
      </w:r>
      <w:r w:rsidRPr="0031327E">
        <w:rPr>
          <w:rFonts w:ascii="Arial" w:hAnsi="Arial" w:cs="Arial"/>
          <w:color w:val="575757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575757"/>
          <w:sz w:val="21"/>
          <w:szCs w:val="21"/>
          <w:shd w:val="clear" w:color="auto" w:fill="FFFFFF"/>
        </w:rPr>
        <w:t>:The</w:t>
      </w:r>
      <w:proofErr w:type="gramEnd"/>
      <w:r>
        <w:rPr>
          <w:rFonts w:ascii="Arial" w:hAnsi="Arial" w:cs="Arial"/>
          <w:color w:val="575757"/>
          <w:sz w:val="21"/>
          <w:szCs w:val="21"/>
          <w:shd w:val="clear" w:color="auto" w:fill="FFFFFF"/>
        </w:rPr>
        <w:t> dotted resizable corners of the table can be accessed out from the CK editor.</w:t>
      </w:r>
      <w:r>
        <w:rPr>
          <w:rStyle w:val="apple-converted-space"/>
          <w:rFonts w:ascii="Arial" w:hAnsi="Arial" w:cs="Arial"/>
          <w:color w:val="575757"/>
          <w:sz w:val="21"/>
          <w:szCs w:val="21"/>
          <w:shd w:val="clear" w:color="auto" w:fill="FFFFFF"/>
        </w:rPr>
        <w:t> </w:t>
      </w:r>
    </w:p>
    <w:p w:rsidR="0031327E" w:rsidRDefault="0031327E" w:rsidP="0031327E">
      <w:pPr>
        <w:ind w:left="720"/>
      </w:pPr>
      <w:r>
        <w:rPr>
          <w:noProof/>
        </w:rPr>
        <w:drawing>
          <wp:inline distT="0" distB="0" distL="0" distR="0">
            <wp:extent cx="5943600" cy="3342005"/>
            <wp:effectExtent l="19050" t="0" r="0" b="0"/>
            <wp:docPr id="4" name="Picture 3" descr="scre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E" w:rsidRPr="0031327E" w:rsidRDefault="0031327E" w:rsidP="0031327E">
      <w:pPr>
        <w:pStyle w:val="ListParagraph"/>
        <w:numPr>
          <w:ilvl w:val="0"/>
          <w:numId w:val="1"/>
        </w:numPr>
      </w:pPr>
      <w:r>
        <w:lastRenderedPageBreak/>
        <w:t xml:space="preserve">And issue2: </w:t>
      </w:r>
      <w:r>
        <w:rPr>
          <w:rFonts w:ascii="Arial" w:hAnsi="Arial" w:cs="Arial"/>
          <w:color w:val="575757"/>
          <w:sz w:val="21"/>
          <w:szCs w:val="21"/>
          <w:shd w:val="clear" w:color="auto" w:fill="FFFFFF"/>
        </w:rPr>
        <w:t>Now when we try to use the scroll of editor, the editor becomes unresponsive.</w:t>
      </w:r>
    </w:p>
    <w:p w:rsidR="0031327E" w:rsidRDefault="0031327E" w:rsidP="0031327E">
      <w:pPr>
        <w:ind w:left="720"/>
      </w:pPr>
      <w:r>
        <w:rPr>
          <w:noProof/>
        </w:rPr>
        <w:drawing>
          <wp:inline distT="0" distB="0" distL="0" distR="0">
            <wp:extent cx="5943600" cy="3342005"/>
            <wp:effectExtent l="19050" t="0" r="0" b="0"/>
            <wp:docPr id="5" name="Picture 4" descr="scree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27E" w:rsidSect="006C0C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304F2"/>
    <w:multiLevelType w:val="hybridMultilevel"/>
    <w:tmpl w:val="3D207C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1327E"/>
    <w:rsid w:val="0031327E"/>
    <w:rsid w:val="006C0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2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2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132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Dhinesh</dc:creator>
  <cp:lastModifiedBy>Dhinesh</cp:lastModifiedBy>
  <cp:revision>1</cp:revision>
  <dcterms:created xsi:type="dcterms:W3CDTF">2014-08-09T03:27:00Z</dcterms:created>
  <dcterms:modified xsi:type="dcterms:W3CDTF">2014-08-09T03:36:00Z</dcterms:modified>
</cp:coreProperties>
</file>